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55DA3" w14:textId="77777777" w:rsidR="00CC4B3C" w:rsidRDefault="00FA5405" w:rsidP="00FA5405">
      <w:pPr>
        <w:jc w:val="center"/>
        <w:rPr>
          <w:b/>
          <w:sz w:val="36"/>
          <w:szCs w:val="36"/>
          <w:u w:val="single"/>
        </w:rPr>
      </w:pPr>
      <w:r w:rsidRPr="00FA5405">
        <w:rPr>
          <w:b/>
          <w:sz w:val="36"/>
          <w:szCs w:val="36"/>
          <w:u w:val="single"/>
        </w:rPr>
        <w:t>INFO FOR NAVY JOINT PROGRAM STUDENTS</w:t>
      </w:r>
    </w:p>
    <w:p w14:paraId="7F061572" w14:textId="77777777" w:rsidR="00FA5405" w:rsidRDefault="00FA5405" w:rsidP="00FA5405">
      <w:pPr>
        <w:jc w:val="center"/>
        <w:rPr>
          <w:b/>
          <w:sz w:val="36"/>
          <w:szCs w:val="36"/>
          <w:u w:val="single"/>
        </w:rPr>
      </w:pPr>
    </w:p>
    <w:p w14:paraId="2771B173" w14:textId="77777777" w:rsidR="00FA5405" w:rsidRDefault="00FA5405" w:rsidP="00FA5405">
      <w:pPr>
        <w:rPr>
          <w:u w:val="single"/>
        </w:rPr>
      </w:pPr>
      <w:r w:rsidRPr="00FA5405">
        <w:rPr>
          <w:u w:val="single"/>
        </w:rPr>
        <w:t>Military Housing Options</w:t>
      </w:r>
    </w:p>
    <w:p w14:paraId="4FB14625" w14:textId="77777777" w:rsidR="00FA5405" w:rsidRDefault="00FA5405" w:rsidP="00FA5405">
      <w:pPr>
        <w:pStyle w:val="ListParagraph"/>
        <w:numPr>
          <w:ilvl w:val="0"/>
          <w:numId w:val="1"/>
        </w:numPr>
      </w:pPr>
      <w:r>
        <w:t>Woods Hole</w:t>
      </w:r>
    </w:p>
    <w:p w14:paraId="5EDCCA36" w14:textId="77777777" w:rsidR="00FA5405" w:rsidRDefault="00FA5405" w:rsidP="00FA5405">
      <w:pPr>
        <w:ind w:left="720"/>
      </w:pPr>
      <w:r>
        <w:t>United States Coast Guard Air Station – Cape Cod, MA</w:t>
      </w:r>
    </w:p>
    <w:p w14:paraId="5746727A" w14:textId="77777777" w:rsidR="00FA5405" w:rsidRDefault="00FA5405" w:rsidP="00FA5405">
      <w:pPr>
        <w:ind w:left="720"/>
      </w:pPr>
      <w:r>
        <w:t xml:space="preserve">Home page: </w:t>
      </w:r>
      <w:hyperlink r:id="rId5" w:history="1">
        <w:r w:rsidRPr="009F5976">
          <w:rPr>
            <w:rStyle w:val="Hyperlink"/>
          </w:rPr>
          <w:t>http://www.uscg.mil/d1/airstacapecod/</w:t>
        </w:r>
      </w:hyperlink>
    </w:p>
    <w:p w14:paraId="44A28BA3" w14:textId="77777777" w:rsidR="00FA5405" w:rsidRDefault="00FA5405" w:rsidP="00FA5405">
      <w:pPr>
        <w:ind w:left="720"/>
      </w:pPr>
      <w:r>
        <w:t xml:space="preserve">Housing: </w:t>
      </w:r>
      <w:hyperlink r:id="rId6" w:history="1">
        <w:r w:rsidRPr="009F5976">
          <w:rPr>
            <w:rStyle w:val="Hyperlink"/>
          </w:rPr>
          <w:t>http://www.uscg.mil/BaseCapeCod/services/housing/housing.asp</w:t>
        </w:r>
      </w:hyperlink>
    </w:p>
    <w:p w14:paraId="2AD3B379" w14:textId="77777777" w:rsidR="00FA5405" w:rsidRDefault="00FA5405" w:rsidP="00FA5405"/>
    <w:p w14:paraId="1698F8D5" w14:textId="77777777" w:rsidR="00FA5405" w:rsidRDefault="00FA5405" w:rsidP="00FA5405">
      <w:pPr>
        <w:pStyle w:val="ListParagraph"/>
        <w:numPr>
          <w:ilvl w:val="0"/>
          <w:numId w:val="1"/>
        </w:numPr>
      </w:pPr>
      <w:r>
        <w:t>MIT</w:t>
      </w:r>
    </w:p>
    <w:p w14:paraId="058ECEFC" w14:textId="77777777" w:rsidR="00FA5405" w:rsidRDefault="00FA5405" w:rsidP="00FA5405">
      <w:pPr>
        <w:ind w:left="720"/>
      </w:pPr>
      <w:proofErr w:type="spellStart"/>
      <w:r>
        <w:t>Hanscom</w:t>
      </w:r>
      <w:proofErr w:type="spellEnd"/>
      <w:r>
        <w:t xml:space="preserve"> Air Force Base – MA</w:t>
      </w:r>
    </w:p>
    <w:p w14:paraId="52A75796" w14:textId="77777777" w:rsidR="00FA5405" w:rsidRDefault="00FA5405" w:rsidP="00FA5405">
      <w:pPr>
        <w:ind w:left="720"/>
      </w:pPr>
      <w:r>
        <w:t xml:space="preserve">Home page: </w:t>
      </w:r>
      <w:r w:rsidRPr="00FA5405">
        <w:t>http://www.hanscom.af.mil/</w:t>
      </w:r>
    </w:p>
    <w:p w14:paraId="78D7FE9D" w14:textId="77777777" w:rsidR="00FA5405" w:rsidRDefault="00FA5405" w:rsidP="00FA5405">
      <w:pPr>
        <w:ind w:left="720"/>
        <w:rPr>
          <w:rStyle w:val="Hyperlink"/>
        </w:rPr>
      </w:pPr>
      <w:r>
        <w:t xml:space="preserve">Housing - </w:t>
      </w:r>
      <w:hyperlink r:id="rId7" w:history="1">
        <w:r w:rsidRPr="009F5976">
          <w:rPr>
            <w:rStyle w:val="Hyperlink"/>
          </w:rPr>
          <w:t>http://www.housing.af.mil/hanscom/</w:t>
        </w:r>
      </w:hyperlink>
    </w:p>
    <w:p w14:paraId="11E37B54" w14:textId="77777777" w:rsidR="00EF5525" w:rsidRDefault="00EF5525" w:rsidP="00FA5405">
      <w:pPr>
        <w:ind w:left="720"/>
        <w:rPr>
          <w:rStyle w:val="Hyperlink"/>
        </w:rPr>
      </w:pPr>
    </w:p>
    <w:p w14:paraId="5EFF001C" w14:textId="5B8227EF" w:rsidR="00EF5525" w:rsidRPr="0059291B" w:rsidRDefault="00EF5525" w:rsidP="0059291B">
      <w:pPr>
        <w:pStyle w:val="ListParagraph"/>
        <w:numPr>
          <w:ilvl w:val="0"/>
          <w:numId w:val="1"/>
        </w:numPr>
        <w:rPr>
          <w:rStyle w:val="Hyperlink"/>
          <w:color w:val="auto"/>
          <w:u w:val="none"/>
        </w:rPr>
      </w:pPr>
      <w:r w:rsidRPr="0059291B">
        <w:rPr>
          <w:rStyle w:val="Hyperlink"/>
          <w:color w:val="auto"/>
          <w:u w:val="none"/>
        </w:rPr>
        <w:t>Civilian Housing</w:t>
      </w:r>
    </w:p>
    <w:p w14:paraId="0DB107BA" w14:textId="162E6101" w:rsidR="0059291B" w:rsidRDefault="0059291B" w:rsidP="0059291B">
      <w:pPr>
        <w:pStyle w:val="ListParagraph"/>
        <w:numPr>
          <w:ilvl w:val="1"/>
          <w:numId w:val="1"/>
        </w:numPr>
      </w:pPr>
      <w:r>
        <w:t xml:space="preserve">WHOI Housing Website: </w:t>
      </w:r>
      <w:hyperlink r:id="rId8" w:history="1">
        <w:r w:rsidRPr="001C05E6">
          <w:rPr>
            <w:rStyle w:val="Hyperlink"/>
          </w:rPr>
          <w:t>http://www.whoi.edu/main/community-housing</w:t>
        </w:r>
      </w:hyperlink>
      <w:r>
        <w:t xml:space="preserve"> </w:t>
      </w:r>
    </w:p>
    <w:p w14:paraId="0C4C33B1" w14:textId="5F6AD104" w:rsidR="0059291B" w:rsidRPr="00EF5525" w:rsidRDefault="000946D1" w:rsidP="0059291B">
      <w:pPr>
        <w:pStyle w:val="ListParagraph"/>
        <w:numPr>
          <w:ilvl w:val="1"/>
          <w:numId w:val="1"/>
        </w:numPr>
      </w:pPr>
      <w:r>
        <w:t>Contact current Navy students for real estate agent recommendations in the Cambridge area</w:t>
      </w:r>
    </w:p>
    <w:p w14:paraId="114FC72C" w14:textId="77777777" w:rsidR="00FA5405" w:rsidRDefault="00FA5405" w:rsidP="00FA5405"/>
    <w:p w14:paraId="3C989975" w14:textId="77777777" w:rsidR="00FA5405" w:rsidRDefault="00FA5405" w:rsidP="00FA5405">
      <w:pPr>
        <w:rPr>
          <w:u w:val="single"/>
        </w:rPr>
      </w:pPr>
      <w:r>
        <w:rPr>
          <w:u w:val="single"/>
        </w:rPr>
        <w:t>Medical Options for TRICARE PRIME and service</w:t>
      </w:r>
      <w:r w:rsidR="00CE0FAD">
        <w:rPr>
          <w:u w:val="single"/>
        </w:rPr>
        <w:t xml:space="preserve"> </w:t>
      </w:r>
      <w:r>
        <w:rPr>
          <w:u w:val="single"/>
        </w:rPr>
        <w:t>members</w:t>
      </w:r>
    </w:p>
    <w:p w14:paraId="4543F95E" w14:textId="77777777" w:rsidR="00FA5405" w:rsidRDefault="00FA5405" w:rsidP="00FA5405">
      <w:pPr>
        <w:pStyle w:val="ListParagraph"/>
        <w:numPr>
          <w:ilvl w:val="0"/>
          <w:numId w:val="2"/>
        </w:numPr>
      </w:pPr>
      <w:r>
        <w:t>Woods Hole</w:t>
      </w:r>
    </w:p>
    <w:p w14:paraId="5BC25926" w14:textId="77777777" w:rsidR="00FA5405" w:rsidRDefault="00FA5405" w:rsidP="00FA5405">
      <w:pPr>
        <w:ind w:left="720"/>
      </w:pPr>
      <w:r>
        <w:t>United States Coast Guard Air Station – Cape Cod, MA</w:t>
      </w:r>
    </w:p>
    <w:p w14:paraId="49E2E404" w14:textId="77777777" w:rsidR="00FA5405" w:rsidRDefault="00FA5405" w:rsidP="00FA5405">
      <w:pPr>
        <w:ind w:left="720"/>
      </w:pPr>
      <w:proofErr w:type="spellStart"/>
      <w:r>
        <w:t>Kaehler</w:t>
      </w:r>
      <w:proofErr w:type="spellEnd"/>
      <w:r>
        <w:t xml:space="preserve"> Memorial Clinic (KMC) - </w:t>
      </w:r>
      <w:hyperlink r:id="rId9" w:history="1">
        <w:r w:rsidRPr="009F5976">
          <w:rPr>
            <w:rStyle w:val="Hyperlink"/>
          </w:rPr>
          <w:t>http://www.uscg.mil/BaseCapeCod/medical/kaehler_clinic.asp</w:t>
        </w:r>
      </w:hyperlink>
    </w:p>
    <w:p w14:paraId="205245CC" w14:textId="77777777" w:rsidR="00FA5405" w:rsidRDefault="00FA5405" w:rsidP="00FA5405">
      <w:pPr>
        <w:ind w:left="720"/>
      </w:pPr>
      <w:r>
        <w:t>(</w:t>
      </w:r>
      <w:proofErr w:type="gramStart"/>
      <w:r>
        <w:t>includes</w:t>
      </w:r>
      <w:proofErr w:type="gramEnd"/>
      <w:r>
        <w:t xml:space="preserve"> both medical and dental services)</w:t>
      </w:r>
    </w:p>
    <w:p w14:paraId="6D0E7437" w14:textId="77777777" w:rsidR="005E6F63" w:rsidRDefault="005E6F63" w:rsidP="00FA5405">
      <w:pPr>
        <w:ind w:left="720"/>
      </w:pPr>
    </w:p>
    <w:p w14:paraId="5E8D5BE3" w14:textId="45D3BDD1" w:rsidR="005E6F63" w:rsidRDefault="005E6F63" w:rsidP="00FA5405">
      <w:pPr>
        <w:ind w:left="720"/>
      </w:pPr>
      <w:r>
        <w:t>*** As of April 2017, this option is not available for Navy personnel due to the lack of availability of an Air Force doctor at the clinic to attend to the Navy personnel. ***</w:t>
      </w:r>
    </w:p>
    <w:p w14:paraId="18490F11" w14:textId="55D9682A" w:rsidR="005E6F63" w:rsidRPr="00EF5525" w:rsidRDefault="005E6F63" w:rsidP="00FA5405">
      <w:pPr>
        <w:ind w:left="720"/>
        <w:rPr>
          <w:i/>
        </w:rPr>
      </w:pPr>
      <w:r>
        <w:t>For Tricare Prime members, must enroll in Tricare Prime Remote (TPR) for both your Primary Care Manager and Dentist.</w:t>
      </w:r>
      <w:r w:rsidR="00EF5525">
        <w:t xml:space="preserve">  Information can be found at the following link:  </w:t>
      </w:r>
      <w:r w:rsidR="00EF5525" w:rsidRPr="00EF5525">
        <w:rPr>
          <w:rStyle w:val="HTMLCite"/>
          <w:rFonts w:eastAsia="Times New Roman" w:cs="Times New Roman"/>
          <w:i w:val="0"/>
        </w:rPr>
        <w:t>https://tricare.mil/~/media/Files/TRICARE/Publications/FactSheets/TPR_FS.pdf</w:t>
      </w:r>
    </w:p>
    <w:p w14:paraId="0F4C5C82" w14:textId="77777777" w:rsidR="00FA5405" w:rsidRDefault="00FA5405" w:rsidP="00FA5405">
      <w:pPr>
        <w:ind w:left="720"/>
      </w:pPr>
    </w:p>
    <w:p w14:paraId="7F859FF2" w14:textId="77777777" w:rsidR="00FA5405" w:rsidRDefault="00FA5405" w:rsidP="00FA5405">
      <w:pPr>
        <w:pStyle w:val="ListParagraph"/>
        <w:numPr>
          <w:ilvl w:val="0"/>
          <w:numId w:val="2"/>
        </w:numPr>
      </w:pPr>
      <w:r>
        <w:t>MIT</w:t>
      </w:r>
    </w:p>
    <w:p w14:paraId="4455F402" w14:textId="77777777" w:rsidR="00FA5405" w:rsidRDefault="00FA5405" w:rsidP="00FA5405">
      <w:pPr>
        <w:pStyle w:val="ListParagraph"/>
      </w:pPr>
      <w:proofErr w:type="spellStart"/>
      <w:r>
        <w:t>Hanscom</w:t>
      </w:r>
      <w:proofErr w:type="spellEnd"/>
      <w:r>
        <w:t xml:space="preserve"> Air Force Base – MA</w:t>
      </w:r>
    </w:p>
    <w:p w14:paraId="307EDC8D" w14:textId="77777777" w:rsidR="00FA5405" w:rsidRDefault="00FA5405" w:rsidP="00FA5405">
      <w:pPr>
        <w:pStyle w:val="ListParagraph"/>
      </w:pPr>
      <w:r>
        <w:t>66</w:t>
      </w:r>
      <w:r w:rsidRPr="00FA5405">
        <w:rPr>
          <w:vertAlign w:val="superscript"/>
        </w:rPr>
        <w:t>th</w:t>
      </w:r>
      <w:r>
        <w:t xml:space="preserve"> Medical Squadron - </w:t>
      </w:r>
      <w:hyperlink r:id="rId10" w:history="1">
        <w:r w:rsidRPr="009F5976">
          <w:rPr>
            <w:rStyle w:val="Hyperlink"/>
          </w:rPr>
          <w:t>http://www.hanscom.af.mil/units/clinic/</w:t>
        </w:r>
      </w:hyperlink>
    </w:p>
    <w:p w14:paraId="0DDFCF50" w14:textId="77777777" w:rsidR="00FA5405" w:rsidRDefault="00FA5405" w:rsidP="00FA5405">
      <w:pPr>
        <w:pStyle w:val="ListParagraph"/>
      </w:pPr>
      <w:r>
        <w:t xml:space="preserve">(For scheduling PHAs, call the Family health clinic vice trying to schedule </w:t>
      </w:r>
      <w:r w:rsidR="00CE0FAD">
        <w:t>on the Tricare website).</w:t>
      </w:r>
    </w:p>
    <w:p w14:paraId="0DEB4126" w14:textId="362E4A52" w:rsidR="00BC7FF6" w:rsidRDefault="00BC7FF6" w:rsidP="00FA5405">
      <w:pPr>
        <w:pStyle w:val="ListParagraph"/>
      </w:pPr>
      <w:r>
        <w:t>Recommended Pediatrician: Dr. Courtney Arrington (Civilian)</w:t>
      </w:r>
    </w:p>
    <w:p w14:paraId="5E20EB7B" w14:textId="77777777" w:rsidR="00CE0FAD" w:rsidRDefault="00CE0FAD" w:rsidP="00FA5405">
      <w:pPr>
        <w:pStyle w:val="ListParagraph"/>
      </w:pPr>
    </w:p>
    <w:p w14:paraId="1FE17054" w14:textId="77777777" w:rsidR="000946D1" w:rsidRDefault="000946D1" w:rsidP="00FA5405">
      <w:pPr>
        <w:pStyle w:val="ListParagraph"/>
      </w:pPr>
    </w:p>
    <w:p w14:paraId="4BEA0E8D" w14:textId="77777777" w:rsidR="000946D1" w:rsidRDefault="000946D1" w:rsidP="00FA5405">
      <w:pPr>
        <w:pStyle w:val="ListParagraph"/>
      </w:pPr>
    </w:p>
    <w:p w14:paraId="6D3D1CF9" w14:textId="77777777" w:rsidR="000946D1" w:rsidRDefault="000946D1" w:rsidP="00FA5405">
      <w:pPr>
        <w:pStyle w:val="ListParagraph"/>
      </w:pPr>
    </w:p>
    <w:p w14:paraId="2FF6A919" w14:textId="77777777" w:rsidR="00CE0FAD" w:rsidRDefault="00CE0FAD" w:rsidP="00CE0FAD">
      <w:pPr>
        <w:rPr>
          <w:u w:val="single"/>
        </w:rPr>
      </w:pPr>
      <w:r>
        <w:rPr>
          <w:u w:val="single"/>
        </w:rPr>
        <w:lastRenderedPageBreak/>
        <w:t>Study Prep Recommendations</w:t>
      </w:r>
    </w:p>
    <w:p w14:paraId="24C1EEA3" w14:textId="77777777" w:rsidR="00CE0FAD" w:rsidRDefault="00CE0FAD" w:rsidP="00CE0FAD">
      <w:r>
        <w:t>Use the summer of your first year to prepare for the academic rigors of MIT and refresh a lot of your undergraduate studies.  Below are my recommendations of topics to study (and some recommended resources) in order of priority.  Additionally, attached are the electronic copies of the JP Math Refresher course from the summer of 2015 to aid your study.</w:t>
      </w:r>
    </w:p>
    <w:p w14:paraId="3EECB2CA" w14:textId="77777777" w:rsidR="00CE0FAD" w:rsidRDefault="00CE0FAD" w:rsidP="00CE0FAD"/>
    <w:p w14:paraId="1993C57A" w14:textId="77777777" w:rsidR="00CE0FAD" w:rsidRDefault="00CE0FAD" w:rsidP="00CE0FAD">
      <w:pPr>
        <w:pStyle w:val="ListParagraph"/>
        <w:numPr>
          <w:ilvl w:val="0"/>
          <w:numId w:val="3"/>
        </w:numPr>
      </w:pPr>
      <w:r>
        <w:t>Calculus and vector calculus (e.g. gradients, divergence, line integrals, circle integrals)</w:t>
      </w:r>
    </w:p>
    <w:p w14:paraId="550BA7D8" w14:textId="77777777" w:rsidR="00CE0FAD" w:rsidRPr="00CE0FAD" w:rsidRDefault="00CE0FAD" w:rsidP="00CE0FAD">
      <w:pPr>
        <w:pStyle w:val="ListParagraph"/>
        <w:numPr>
          <w:ilvl w:val="0"/>
          <w:numId w:val="3"/>
        </w:numPr>
        <w:rPr>
          <w:b/>
        </w:rPr>
      </w:pPr>
      <w:r>
        <w:t xml:space="preserve">Linear Algebra – </w:t>
      </w:r>
      <w:r w:rsidRPr="00CE0FAD">
        <w:rPr>
          <w:b/>
        </w:rPr>
        <w:t>Very important if you did not have an undergraduate course in Linear Algebra</w:t>
      </w:r>
    </w:p>
    <w:p w14:paraId="3B32F118" w14:textId="77777777" w:rsidR="009B496B" w:rsidRDefault="00CE0FAD" w:rsidP="009B496B">
      <w:pPr>
        <w:pStyle w:val="Heading1"/>
        <w:spacing w:before="0" w:beforeAutospacing="0" w:after="0" w:afterAutospacing="0"/>
        <w:ind w:left="720"/>
        <w:rPr>
          <w:rFonts w:eastAsia="Times New Roman" w:cs="Times New Roman"/>
          <w:b w:val="0"/>
          <w:sz w:val="24"/>
          <w:szCs w:val="24"/>
        </w:rPr>
      </w:pPr>
      <w:r w:rsidRPr="009B496B">
        <w:rPr>
          <w:b w:val="0"/>
          <w:sz w:val="24"/>
          <w:szCs w:val="24"/>
        </w:rPr>
        <w:t xml:space="preserve">Text: </w:t>
      </w:r>
      <w:r w:rsidR="009B496B" w:rsidRPr="009B496B">
        <w:rPr>
          <w:b w:val="0"/>
          <w:i/>
          <w:sz w:val="24"/>
          <w:szCs w:val="24"/>
        </w:rPr>
        <w:t>I</w:t>
      </w:r>
      <w:r w:rsidR="009B496B" w:rsidRPr="009B496B">
        <w:rPr>
          <w:rFonts w:eastAsia="Times New Roman" w:cs="Times New Roman"/>
          <w:b w:val="0"/>
          <w:i/>
          <w:sz w:val="24"/>
          <w:szCs w:val="24"/>
        </w:rPr>
        <w:t>ntroduction to Linear Algebra (Cloth) - 4th edition</w:t>
      </w:r>
      <w:r w:rsidR="009B496B">
        <w:rPr>
          <w:rFonts w:eastAsia="Times New Roman" w:cs="Times New Roman"/>
          <w:b w:val="0"/>
          <w:sz w:val="24"/>
          <w:szCs w:val="24"/>
        </w:rPr>
        <w:t xml:space="preserve">, by Gilbert </w:t>
      </w:r>
      <w:proofErr w:type="spellStart"/>
      <w:r w:rsidR="009B496B">
        <w:rPr>
          <w:rFonts w:eastAsia="Times New Roman" w:cs="Times New Roman"/>
          <w:b w:val="0"/>
          <w:sz w:val="24"/>
          <w:szCs w:val="24"/>
        </w:rPr>
        <w:t>Strang</w:t>
      </w:r>
      <w:proofErr w:type="spellEnd"/>
      <w:r w:rsidR="009B496B">
        <w:rPr>
          <w:rFonts w:eastAsia="Times New Roman" w:cs="Times New Roman"/>
          <w:b w:val="0"/>
          <w:sz w:val="24"/>
          <w:szCs w:val="24"/>
        </w:rPr>
        <w:t xml:space="preserve">, </w:t>
      </w:r>
    </w:p>
    <w:p w14:paraId="2C580794" w14:textId="77777777" w:rsidR="009B496B" w:rsidRPr="009B496B" w:rsidRDefault="009B496B" w:rsidP="009B496B">
      <w:pPr>
        <w:pStyle w:val="Heading1"/>
        <w:spacing w:before="0" w:beforeAutospacing="0" w:after="0" w:afterAutospacing="0"/>
        <w:ind w:left="720"/>
        <w:rPr>
          <w:rFonts w:eastAsia="Times New Roman" w:cs="Times New Roman"/>
          <w:b w:val="0"/>
          <w:sz w:val="24"/>
          <w:szCs w:val="24"/>
        </w:rPr>
      </w:pPr>
      <w:r>
        <w:rPr>
          <w:rFonts w:eastAsia="Times New Roman" w:cs="Times New Roman"/>
          <w:b w:val="0"/>
          <w:sz w:val="24"/>
          <w:szCs w:val="24"/>
        </w:rPr>
        <w:t xml:space="preserve">          ISBN 13:978-098023714</w:t>
      </w:r>
    </w:p>
    <w:p w14:paraId="482774C8" w14:textId="77777777" w:rsidR="00CE0FAD" w:rsidRDefault="009B496B" w:rsidP="00CE0FAD">
      <w:pPr>
        <w:pStyle w:val="ListParagraph"/>
      </w:pPr>
      <w:r>
        <w:t xml:space="preserve">MIT Open Courseware website: </w:t>
      </w:r>
      <w:hyperlink r:id="rId11" w:history="1">
        <w:r w:rsidRPr="009F5976">
          <w:rPr>
            <w:rStyle w:val="Hyperlink"/>
          </w:rPr>
          <w:t>http://ocw.mit.edu/courses/mathematics/18-06-linear-algebra-spring-2010/</w:t>
        </w:r>
      </w:hyperlink>
    </w:p>
    <w:p w14:paraId="2CB80974" w14:textId="77777777" w:rsidR="009B496B" w:rsidRDefault="009B496B" w:rsidP="00CE0FAD">
      <w:pPr>
        <w:pStyle w:val="ListParagraph"/>
      </w:pPr>
      <w:r>
        <w:t>(This website has an entire semester’s worth of lectures, practice problems, exams, and solutions, and</w:t>
      </w:r>
      <w:r w:rsidR="00B80D5C">
        <w:t xml:space="preserve"> it</w:t>
      </w:r>
      <w:r>
        <w:t xml:space="preserve"> is a great resource to learn linear algebra by self-study)</w:t>
      </w:r>
    </w:p>
    <w:p w14:paraId="2B4F7717" w14:textId="77777777" w:rsidR="009B496B" w:rsidRDefault="009B496B" w:rsidP="009B496B">
      <w:pPr>
        <w:pStyle w:val="ListParagraph"/>
        <w:numPr>
          <w:ilvl w:val="0"/>
          <w:numId w:val="3"/>
        </w:numPr>
      </w:pPr>
      <w:r>
        <w:t>Programming</w:t>
      </w:r>
    </w:p>
    <w:p w14:paraId="22987FEE" w14:textId="77777777" w:rsidR="009B496B" w:rsidRDefault="009B496B" w:rsidP="009B496B">
      <w:pPr>
        <w:pStyle w:val="ListParagraph"/>
      </w:pPr>
      <w:r>
        <w:t>A very important skill to develop is the computer programming skills.  If you do not have a familiarity with any programming language, concentrate on MATLAB, C++, or python.  As a MIT student, you get MATLAB at no cost and can begin using it during the summer before the Fall Semester.</w:t>
      </w:r>
    </w:p>
    <w:p w14:paraId="4F708761" w14:textId="77777777" w:rsidR="009B496B" w:rsidRDefault="009B496B" w:rsidP="009B496B">
      <w:pPr>
        <w:pStyle w:val="ListParagraph"/>
      </w:pPr>
    </w:p>
    <w:p w14:paraId="2B067DBD" w14:textId="77777777" w:rsidR="009B496B" w:rsidRDefault="009B496B" w:rsidP="009B496B">
      <w:pPr>
        <w:pStyle w:val="ListParagraph"/>
      </w:pPr>
      <w:r>
        <w:t xml:space="preserve">Below are some recommended resources for the programming </w:t>
      </w:r>
      <w:proofErr w:type="gramStart"/>
      <w:r>
        <w:t>languages:</w:t>
      </w:r>
      <w:proofErr w:type="gramEnd"/>
    </w:p>
    <w:p w14:paraId="33128BE9" w14:textId="77777777" w:rsidR="009B496B" w:rsidRDefault="009B496B" w:rsidP="009B496B">
      <w:pPr>
        <w:pStyle w:val="ListParagraph"/>
      </w:pPr>
    </w:p>
    <w:p w14:paraId="698E31B9" w14:textId="77777777" w:rsidR="009B496B" w:rsidRDefault="009B496B" w:rsidP="009B496B">
      <w:pPr>
        <w:pStyle w:val="ListParagraph"/>
      </w:pPr>
      <w:r>
        <w:t>MATLAB:</w:t>
      </w:r>
    </w:p>
    <w:p w14:paraId="0F167C5F" w14:textId="77777777" w:rsidR="009B496B" w:rsidRDefault="009B496B" w:rsidP="009B496B">
      <w:pPr>
        <w:pStyle w:val="ListParagraph"/>
      </w:pPr>
      <w:r>
        <w:t xml:space="preserve">OCW website: </w:t>
      </w:r>
      <w:hyperlink r:id="rId12" w:history="1">
        <w:r w:rsidRPr="009F5976">
          <w:rPr>
            <w:rStyle w:val="Hyperlink"/>
          </w:rPr>
          <w:t>http://ocw.mit.edu/courses/electrical-engineering-and-computer-science/6-094-introduction-to-matlab-january-iap-2010/</w:t>
        </w:r>
      </w:hyperlink>
    </w:p>
    <w:p w14:paraId="6CAE0D25" w14:textId="77777777" w:rsidR="009B496B" w:rsidRDefault="009B496B" w:rsidP="009B496B">
      <w:pPr>
        <w:pStyle w:val="ListParagraph"/>
      </w:pPr>
    </w:p>
    <w:p w14:paraId="6C3B2CF7" w14:textId="77777777" w:rsidR="009B496B" w:rsidRDefault="009B496B" w:rsidP="009B496B">
      <w:pPr>
        <w:pStyle w:val="ListParagraph"/>
      </w:pPr>
      <w:r>
        <w:t>Python:</w:t>
      </w:r>
    </w:p>
    <w:p w14:paraId="3538E88E" w14:textId="77777777" w:rsidR="009B496B" w:rsidRDefault="009B496B" w:rsidP="009B496B">
      <w:pPr>
        <w:pStyle w:val="ListParagraph"/>
      </w:pPr>
      <w:r>
        <w:t xml:space="preserve">OCW </w:t>
      </w:r>
      <w:proofErr w:type="spellStart"/>
      <w:r>
        <w:t>webstie</w:t>
      </w:r>
      <w:proofErr w:type="spellEnd"/>
      <w:r>
        <w:t xml:space="preserve">: </w:t>
      </w:r>
      <w:hyperlink r:id="rId13" w:history="1">
        <w:r w:rsidRPr="009F5976">
          <w:rPr>
            <w:rStyle w:val="Hyperlink"/>
          </w:rPr>
          <w:t>http://ocw.mit.edu/courses/electrical-engineering-and-computer-science/6-189-a-gentle-introduction-to-programming-using-python-january-iap-2011/</w:t>
        </w:r>
      </w:hyperlink>
    </w:p>
    <w:p w14:paraId="633E6DEB" w14:textId="77777777" w:rsidR="009B496B" w:rsidRDefault="009B496B" w:rsidP="009B496B">
      <w:pPr>
        <w:pStyle w:val="ListParagraph"/>
      </w:pPr>
    </w:p>
    <w:p w14:paraId="6D0BC482" w14:textId="77777777" w:rsidR="009B496B" w:rsidRDefault="009B496B" w:rsidP="009B496B">
      <w:pPr>
        <w:pStyle w:val="ListParagraph"/>
      </w:pPr>
      <w:r>
        <w:t>C++:</w:t>
      </w:r>
    </w:p>
    <w:p w14:paraId="777E9DE5" w14:textId="77777777" w:rsidR="009B496B" w:rsidRDefault="009B496B" w:rsidP="009B496B">
      <w:pPr>
        <w:pStyle w:val="ListParagraph"/>
      </w:pPr>
      <w:r>
        <w:t xml:space="preserve">OCW website: </w:t>
      </w:r>
      <w:hyperlink r:id="rId14" w:history="1">
        <w:r w:rsidRPr="009F5976">
          <w:rPr>
            <w:rStyle w:val="Hyperlink"/>
          </w:rPr>
          <w:t>http://ocw.mit.edu/courses/electrical-engineering-and-computer-science/6-096-introduction-to-c-january-iap-2011/</w:t>
        </w:r>
      </w:hyperlink>
    </w:p>
    <w:p w14:paraId="4F7C3EF8" w14:textId="77777777" w:rsidR="009B496B" w:rsidRDefault="009B496B" w:rsidP="009B496B">
      <w:pPr>
        <w:pStyle w:val="ListParagraph"/>
      </w:pPr>
    </w:p>
    <w:p w14:paraId="6C8895C5" w14:textId="77777777" w:rsidR="009B496B" w:rsidRDefault="009B496B" w:rsidP="009B496B">
      <w:pPr>
        <w:pStyle w:val="ListParagraph"/>
      </w:pPr>
      <w:r>
        <w:t xml:space="preserve">Book: </w:t>
      </w:r>
      <w:r>
        <w:rPr>
          <w:i/>
        </w:rPr>
        <w:t>Practical C++ Programming, 2</w:t>
      </w:r>
      <w:r w:rsidRPr="009B496B">
        <w:rPr>
          <w:i/>
          <w:vertAlign w:val="superscript"/>
        </w:rPr>
        <w:t>nd</w:t>
      </w:r>
      <w:r>
        <w:rPr>
          <w:i/>
        </w:rPr>
        <w:t xml:space="preserve"> Ed, </w:t>
      </w:r>
      <w:proofErr w:type="gramStart"/>
      <w:r>
        <w:t>ISBN</w:t>
      </w:r>
      <w:proofErr w:type="gramEnd"/>
      <w:r>
        <w:t>: 978-596-00419-4</w:t>
      </w:r>
    </w:p>
    <w:p w14:paraId="4EE69310" w14:textId="77777777" w:rsidR="00B80D5C" w:rsidRDefault="00B80D5C" w:rsidP="009B496B">
      <w:pPr>
        <w:pStyle w:val="ListParagraph"/>
      </w:pPr>
    </w:p>
    <w:p w14:paraId="7EA4A73F" w14:textId="5C8D6FEC" w:rsidR="00B80D5C" w:rsidRDefault="00B80D5C" w:rsidP="00B80D5C">
      <w:pPr>
        <w:pStyle w:val="ListParagraph"/>
        <w:numPr>
          <w:ilvl w:val="0"/>
          <w:numId w:val="3"/>
        </w:numPr>
      </w:pPr>
      <w:r>
        <w:t xml:space="preserve">Complex Numbers </w:t>
      </w:r>
    </w:p>
    <w:p w14:paraId="0DB1254F" w14:textId="77777777" w:rsidR="00B80D5C" w:rsidRDefault="00B80D5C" w:rsidP="00B80D5C">
      <w:pPr>
        <w:ind w:left="720"/>
      </w:pPr>
      <w:r>
        <w:t xml:space="preserve">Book: </w:t>
      </w:r>
      <w:proofErr w:type="spellStart"/>
      <w:r>
        <w:t>Schaum’s</w:t>
      </w:r>
      <w:proofErr w:type="spellEnd"/>
      <w:r>
        <w:t xml:space="preserve"> Outline of Complex Variables, 2</w:t>
      </w:r>
      <w:r w:rsidRPr="009B496B">
        <w:rPr>
          <w:vertAlign w:val="superscript"/>
        </w:rPr>
        <w:t>nd</w:t>
      </w:r>
      <w:r>
        <w:t xml:space="preserve"> Edition, </w:t>
      </w:r>
      <w:proofErr w:type="gramStart"/>
      <w:r>
        <w:t>ISBN</w:t>
      </w:r>
      <w:proofErr w:type="gramEnd"/>
      <w:r>
        <w:t>-13: 978-0071615693</w:t>
      </w:r>
    </w:p>
    <w:p w14:paraId="5FF10045" w14:textId="77777777" w:rsidR="009B496B" w:rsidRDefault="009B496B" w:rsidP="009B496B">
      <w:pPr>
        <w:pStyle w:val="ListParagraph"/>
      </w:pPr>
    </w:p>
    <w:p w14:paraId="3BA4363A" w14:textId="77777777" w:rsidR="00F3320A" w:rsidRDefault="00F3320A" w:rsidP="009B496B">
      <w:pPr>
        <w:pStyle w:val="ListParagraph"/>
      </w:pPr>
      <w:r>
        <w:lastRenderedPageBreak/>
        <w:t>The MIT/WHOI Joint Program website (</w:t>
      </w:r>
      <w:hyperlink r:id="rId15" w:history="1">
        <w:r w:rsidRPr="009F5976">
          <w:rPr>
            <w:rStyle w:val="Hyperlink"/>
          </w:rPr>
          <w:t>http://mit.whoi.edu/</w:t>
        </w:r>
      </w:hyperlink>
      <w:r>
        <w:t>) has a ton of information (transportation options between MIT and WHOI, housing</w:t>
      </w:r>
      <w:proofErr w:type="gramStart"/>
      <w:r>
        <w:t>,  administration</w:t>
      </w:r>
      <w:proofErr w:type="gramEnd"/>
      <w:r>
        <w:t>, etc.)</w:t>
      </w:r>
    </w:p>
    <w:p w14:paraId="25C11CC6" w14:textId="77777777" w:rsidR="00F3320A" w:rsidRDefault="00F3320A" w:rsidP="009B496B">
      <w:pPr>
        <w:pStyle w:val="ListParagraph"/>
      </w:pPr>
    </w:p>
    <w:p w14:paraId="7C799944" w14:textId="25A15ADA" w:rsidR="00F3320A" w:rsidRDefault="00F3320A" w:rsidP="009B496B">
      <w:pPr>
        <w:pStyle w:val="ListParagraph"/>
      </w:pPr>
      <w:r>
        <w:t xml:space="preserve">If there are any other questions, please </w:t>
      </w:r>
      <w:r w:rsidR="001E0B18">
        <w:t xml:space="preserve">contact the MIT-WHOI Joint Program at </w:t>
      </w:r>
      <w:hyperlink r:id="rId16" w:history="1">
        <w:r w:rsidR="001E0B18" w:rsidRPr="00831EC8">
          <w:rPr>
            <w:rStyle w:val="Hyperlink"/>
          </w:rPr>
          <w:t>mit-whoi-www@mit.edu</w:t>
        </w:r>
      </w:hyperlink>
      <w:r w:rsidR="001E0B18">
        <w:t xml:space="preserve"> and ask for contact information of current Navy students to </w:t>
      </w:r>
      <w:r>
        <w:t xml:space="preserve">help with your </w:t>
      </w:r>
      <w:r w:rsidR="001E0B18">
        <w:t>transition to the Joint Program.</w:t>
      </w:r>
    </w:p>
    <w:p w14:paraId="107DE66E" w14:textId="77777777" w:rsidR="00EF5525" w:rsidRDefault="00EF5525" w:rsidP="009B496B">
      <w:pPr>
        <w:pStyle w:val="ListParagraph"/>
      </w:pPr>
    </w:p>
    <w:p w14:paraId="03DA5989" w14:textId="77777777" w:rsidR="00EF5525" w:rsidRDefault="00EF5525" w:rsidP="009B496B">
      <w:pPr>
        <w:pStyle w:val="ListParagraph"/>
      </w:pPr>
    </w:p>
    <w:p w14:paraId="6AA99557" w14:textId="77777777" w:rsidR="00EF5525" w:rsidRDefault="00EF5525" w:rsidP="009B496B">
      <w:pPr>
        <w:pStyle w:val="ListParagraph"/>
      </w:pPr>
    </w:p>
    <w:p w14:paraId="48FDD543" w14:textId="4CEB5A3C" w:rsidR="00EF5525" w:rsidRDefault="00EF5525" w:rsidP="00EF5525">
      <w:pPr>
        <w:pStyle w:val="ListParagraph"/>
        <w:ind w:left="0"/>
        <w:rPr>
          <w:i/>
          <w:u w:val="single"/>
        </w:rPr>
      </w:pPr>
      <w:r>
        <w:rPr>
          <w:u w:val="single"/>
        </w:rPr>
        <w:t>Navy Requirements for Joint Program</w:t>
      </w:r>
    </w:p>
    <w:p w14:paraId="7BF1830A" w14:textId="600A91D3" w:rsidR="00EF5525" w:rsidRDefault="00EF5525" w:rsidP="00EF5525">
      <w:pPr>
        <w:pStyle w:val="ListParagraph"/>
        <w:ind w:left="0"/>
      </w:pPr>
      <w:r>
        <w:t xml:space="preserve">As a JP student, you are “Duty </w:t>
      </w:r>
      <w:proofErr w:type="gramStart"/>
      <w:r>
        <w:t>Under</w:t>
      </w:r>
      <w:proofErr w:type="gramEnd"/>
      <w:r>
        <w:t xml:space="preserve"> Instruction (DUIN) as part of the Navy’s Civilian Institution Program (CIVINS) which is headed by NPS.  There are a few requirements and instructions that you should be aware of, especially the requirements of the Education Plan (EP).</w:t>
      </w:r>
    </w:p>
    <w:p w14:paraId="604206C5" w14:textId="77777777" w:rsidR="00EF5525" w:rsidRDefault="00EF5525" w:rsidP="00EF5525">
      <w:pPr>
        <w:pStyle w:val="ListParagraph"/>
        <w:ind w:left="0"/>
      </w:pPr>
    </w:p>
    <w:p w14:paraId="108938D3" w14:textId="2429BA99" w:rsidR="00EF5525" w:rsidRDefault="00EF5525" w:rsidP="00EF5525">
      <w:pPr>
        <w:pStyle w:val="ListParagraph"/>
        <w:ind w:left="0"/>
      </w:pPr>
      <w:r>
        <w:t>Here are some quick links to the necessary instructions and requirements:</w:t>
      </w:r>
    </w:p>
    <w:p w14:paraId="7B55C313" w14:textId="77777777" w:rsidR="00EF5525" w:rsidRDefault="00EF5525" w:rsidP="00EF5525">
      <w:pPr>
        <w:pStyle w:val="ListParagraph"/>
        <w:ind w:left="0"/>
      </w:pPr>
    </w:p>
    <w:p w14:paraId="3B3D89A3" w14:textId="117B65ED" w:rsidR="00EF5525" w:rsidRDefault="00EF5525" w:rsidP="00EF5525">
      <w:pPr>
        <w:pStyle w:val="ListParagraph"/>
        <w:ind w:left="0"/>
      </w:pPr>
      <w:r>
        <w:t xml:space="preserve">NPS CIVINS website: </w:t>
      </w:r>
      <w:hyperlink r:id="rId17" w:history="1">
        <w:r w:rsidRPr="001C05E6">
          <w:rPr>
            <w:rStyle w:val="Hyperlink"/>
          </w:rPr>
          <w:t>http://my.nps.edu/web/civins</w:t>
        </w:r>
      </w:hyperlink>
    </w:p>
    <w:p w14:paraId="335A23D2" w14:textId="77777777" w:rsidR="00EF5525" w:rsidRDefault="00EF5525" w:rsidP="00EF5525">
      <w:pPr>
        <w:pStyle w:val="ListParagraph"/>
        <w:ind w:left="0"/>
      </w:pPr>
    </w:p>
    <w:p w14:paraId="522D221C" w14:textId="6DEF5DDF" w:rsidR="00EF5525" w:rsidRDefault="00EF5525" w:rsidP="00EF5525">
      <w:pPr>
        <w:pStyle w:val="ListParagraph"/>
        <w:ind w:left="0"/>
      </w:pPr>
      <w:r>
        <w:t xml:space="preserve">NPS CIVINS Welcome Aboard Letter: </w:t>
      </w:r>
      <w:hyperlink r:id="rId18" w:history="1">
        <w:r w:rsidRPr="001C05E6">
          <w:rPr>
            <w:rStyle w:val="Hyperlink"/>
          </w:rPr>
          <w:t>http://my.nps.edu/documents/103400012/108027973/Welcome+Aboard+Letter+for+website.pdf/64b4f868-6c66-48c9-8243-da0f5a9f43e4</w:t>
        </w:r>
      </w:hyperlink>
    </w:p>
    <w:p w14:paraId="37A421D8" w14:textId="77777777" w:rsidR="00EF5525" w:rsidRDefault="00EF5525" w:rsidP="00EF5525">
      <w:pPr>
        <w:pStyle w:val="ListParagraph"/>
        <w:ind w:left="0"/>
      </w:pPr>
    </w:p>
    <w:p w14:paraId="12F13724" w14:textId="7E854532" w:rsidR="00EF5525" w:rsidRDefault="00EF5525" w:rsidP="00EF5525">
      <w:pPr>
        <w:pStyle w:val="ListParagraph"/>
        <w:ind w:left="0"/>
      </w:pPr>
      <w:r>
        <w:t xml:space="preserve">NPS CIVINS Student Information:   </w:t>
      </w:r>
      <w:hyperlink r:id="rId19" w:history="1">
        <w:r w:rsidRPr="001C05E6">
          <w:rPr>
            <w:rStyle w:val="Hyperlink"/>
          </w:rPr>
          <w:t>http://my.nps.edu/web/civins/student-information</w:t>
        </w:r>
      </w:hyperlink>
    </w:p>
    <w:p w14:paraId="45569D87" w14:textId="77777777" w:rsidR="00EF5525" w:rsidRDefault="00EF5525" w:rsidP="00EF5525">
      <w:pPr>
        <w:pStyle w:val="ListParagraph"/>
        <w:ind w:left="0"/>
      </w:pPr>
    </w:p>
    <w:p w14:paraId="59BC7F68" w14:textId="20CD47F1" w:rsidR="00EF5525" w:rsidRDefault="00EF5525" w:rsidP="00EF5525">
      <w:pPr>
        <w:pStyle w:val="ListParagraph"/>
        <w:ind w:left="0"/>
      </w:pPr>
      <w:r>
        <w:t xml:space="preserve">NPSINST 1520.1K Instruction – governing instruction for CIVINS: </w:t>
      </w:r>
      <w:hyperlink r:id="rId20" w:history="1">
        <w:r w:rsidRPr="001C05E6">
          <w:rPr>
            <w:rStyle w:val="Hyperlink"/>
          </w:rPr>
          <w:t>http://my.nps.edu/documents/103400012/108027973/NPSINST_15201K.pdf/ac1546f1-379a-4236-a60f-7b7b5fd670cb</w:t>
        </w:r>
      </w:hyperlink>
    </w:p>
    <w:p w14:paraId="57C211E9" w14:textId="77777777" w:rsidR="00EF5525" w:rsidRDefault="00EF5525" w:rsidP="00EF5525">
      <w:pPr>
        <w:pStyle w:val="ListParagraph"/>
        <w:ind w:left="0"/>
      </w:pPr>
    </w:p>
    <w:p w14:paraId="7E4DA5B0" w14:textId="77777777" w:rsidR="00EF5525" w:rsidRDefault="00EF5525" w:rsidP="00EF5525">
      <w:pPr>
        <w:pStyle w:val="ListParagraph"/>
        <w:ind w:left="0"/>
      </w:pPr>
    </w:p>
    <w:p w14:paraId="06D309C5" w14:textId="14C6DDD3" w:rsidR="00EF5525" w:rsidRDefault="00EF5525" w:rsidP="00EF5525">
      <w:pPr>
        <w:pStyle w:val="ListParagraph"/>
        <w:ind w:left="0"/>
        <w:rPr>
          <w:u w:val="single"/>
        </w:rPr>
      </w:pPr>
      <w:r w:rsidRPr="00EF5525">
        <w:rPr>
          <w:u w:val="single"/>
        </w:rPr>
        <w:t>MIT</w:t>
      </w:r>
      <w:r>
        <w:rPr>
          <w:u w:val="single"/>
        </w:rPr>
        <w:t>/WHOI</w:t>
      </w:r>
      <w:r w:rsidRPr="00EF5525">
        <w:rPr>
          <w:u w:val="single"/>
        </w:rPr>
        <w:t xml:space="preserve"> D</w:t>
      </w:r>
      <w:r>
        <w:rPr>
          <w:u w:val="single"/>
        </w:rPr>
        <w:t>epartment Academic Requirements</w:t>
      </w:r>
    </w:p>
    <w:p w14:paraId="3FE5A039" w14:textId="51A1A1AF" w:rsidR="00EF5525" w:rsidRDefault="00EF5525" w:rsidP="00EF5525">
      <w:pPr>
        <w:pStyle w:val="ListParagraph"/>
        <w:ind w:left="0"/>
      </w:pPr>
      <w:r>
        <w:t xml:space="preserve">As a JP Student, you are assigned to a department at </w:t>
      </w:r>
      <w:r w:rsidR="000946D1">
        <w:t xml:space="preserve">MIT </w:t>
      </w:r>
      <w:r>
        <w:t xml:space="preserve">and a department at WHOI.  It is important to understand the academic requirements of </w:t>
      </w:r>
      <w:r w:rsidR="000946D1">
        <w:t>your MIT department and of the Joint Program.</w:t>
      </w:r>
      <w:r>
        <w:t xml:space="preserve">  The Education Coordinator in the respective WHOI department is a great resource to help you and your advisor through the necessary requirements to ensure you graduate on time.</w:t>
      </w:r>
    </w:p>
    <w:p w14:paraId="2826E619" w14:textId="77777777" w:rsidR="00EF5525" w:rsidRDefault="00EF5525" w:rsidP="00EF5525">
      <w:pPr>
        <w:pStyle w:val="ListParagraph"/>
        <w:ind w:left="0"/>
      </w:pPr>
    </w:p>
    <w:p w14:paraId="7389369D" w14:textId="3EDED1C9" w:rsidR="00EF5525" w:rsidRDefault="00EF5525" w:rsidP="00EF5525">
      <w:pPr>
        <w:pStyle w:val="ListParagraph"/>
        <w:ind w:left="0"/>
      </w:pPr>
      <w:r>
        <w:t>WHOI Education Coordinators:</w:t>
      </w:r>
    </w:p>
    <w:p w14:paraId="32D59654" w14:textId="6EF7D983" w:rsidR="00EF5525" w:rsidRDefault="00EF5525" w:rsidP="00EF5525">
      <w:pPr>
        <w:pStyle w:val="ListParagraph"/>
        <w:ind w:left="0"/>
      </w:pPr>
      <w:r>
        <w:t xml:space="preserve">AOPE: Andone </w:t>
      </w:r>
      <w:proofErr w:type="spellStart"/>
      <w:r>
        <w:t>Lavery</w:t>
      </w:r>
      <w:proofErr w:type="spellEnd"/>
      <w:r>
        <w:t xml:space="preserve"> – </w:t>
      </w:r>
      <w:hyperlink r:id="rId21" w:history="1">
        <w:r w:rsidR="00755FB4" w:rsidRPr="001C05E6">
          <w:rPr>
            <w:rStyle w:val="Hyperlink"/>
          </w:rPr>
          <w:t>alavery@whoi.edu</w:t>
        </w:r>
      </w:hyperlink>
      <w:r w:rsidR="000946D1">
        <w:t xml:space="preserve"> </w:t>
      </w:r>
      <w:r w:rsidR="00755FB4">
        <w:t xml:space="preserve"> 508-289-2345/6070</w:t>
      </w:r>
    </w:p>
    <w:p w14:paraId="77E47D0D" w14:textId="5A489D93" w:rsidR="00EF5525" w:rsidRDefault="00EF5525" w:rsidP="00EF5525">
      <w:pPr>
        <w:pStyle w:val="ListParagraph"/>
        <w:ind w:left="0"/>
      </w:pPr>
      <w:r>
        <w:t xml:space="preserve">PO:    </w:t>
      </w:r>
      <w:r w:rsidR="000946D1">
        <w:t xml:space="preserve">Claudia </w:t>
      </w:r>
      <w:proofErr w:type="spellStart"/>
      <w:r w:rsidR="000946D1">
        <w:t>Cenedese</w:t>
      </w:r>
      <w:proofErr w:type="spellEnd"/>
      <w:r w:rsidR="000946D1">
        <w:t xml:space="preserve"> – </w:t>
      </w:r>
      <w:hyperlink r:id="rId22" w:history="1">
        <w:r w:rsidR="000946D1" w:rsidRPr="00FC0761">
          <w:rPr>
            <w:rStyle w:val="Hyperlink"/>
          </w:rPr>
          <w:t>ccenedese@whoi.edu</w:t>
        </w:r>
      </w:hyperlink>
      <w:r w:rsidR="000946D1">
        <w:t xml:space="preserve"> 508-289/2696</w:t>
      </w:r>
    </w:p>
    <w:p w14:paraId="28834F54" w14:textId="77777777" w:rsidR="00EF5525" w:rsidRDefault="00EF5525" w:rsidP="00EF5525">
      <w:pPr>
        <w:pStyle w:val="ListParagraph"/>
        <w:ind w:left="0"/>
      </w:pPr>
    </w:p>
    <w:p w14:paraId="6A72B697" w14:textId="14FABF3C" w:rsidR="00EF5525" w:rsidRDefault="00EF5525" w:rsidP="00EF5525">
      <w:pPr>
        <w:pStyle w:val="ListParagraph"/>
        <w:ind w:left="0"/>
      </w:pPr>
      <w:r>
        <w:t xml:space="preserve">WHOI Academic Handbooks: </w:t>
      </w:r>
      <w:hyperlink r:id="rId23" w:history="1">
        <w:r w:rsidR="00B53B16" w:rsidRPr="001C05E6">
          <w:rPr>
            <w:rStyle w:val="Hyperlink"/>
          </w:rPr>
          <w:t>http://mit.whoi.edu/handbooks</w:t>
        </w:r>
      </w:hyperlink>
      <w:r w:rsidR="00B53B16">
        <w:t xml:space="preserve">  </w:t>
      </w:r>
      <w:proofErr w:type="gramStart"/>
      <w:r w:rsidR="00B53B16">
        <w:t>These</w:t>
      </w:r>
      <w:proofErr w:type="gramEnd"/>
      <w:r w:rsidR="00B53B16">
        <w:t xml:space="preserve"> handbooks will reference you the respective MIT handbooks that are required by your department.</w:t>
      </w:r>
    </w:p>
    <w:p w14:paraId="269F133E" w14:textId="24D282FB" w:rsidR="000946D1" w:rsidRPr="000946D1" w:rsidRDefault="000946D1" w:rsidP="00EF5525">
      <w:pPr>
        <w:pStyle w:val="ListParagraph"/>
        <w:ind w:left="0"/>
        <w:rPr>
          <w:u w:val="single"/>
        </w:rPr>
      </w:pPr>
      <w:r w:rsidRPr="000946D1">
        <w:rPr>
          <w:u w:val="single"/>
        </w:rPr>
        <w:lastRenderedPageBreak/>
        <w:t xml:space="preserve">Contact </w:t>
      </w:r>
      <w:r>
        <w:rPr>
          <w:u w:val="single"/>
        </w:rPr>
        <w:t>Information a</w:t>
      </w:r>
      <w:r w:rsidRPr="000946D1">
        <w:rPr>
          <w:u w:val="single"/>
        </w:rPr>
        <w:t>nd Student Resources</w:t>
      </w:r>
    </w:p>
    <w:p w14:paraId="3FB20B5D" w14:textId="77777777" w:rsidR="000946D1" w:rsidRDefault="000946D1" w:rsidP="00EF5525">
      <w:pPr>
        <w:pStyle w:val="ListParagraph"/>
        <w:ind w:left="0"/>
      </w:pPr>
    </w:p>
    <w:p w14:paraId="2ED1E719" w14:textId="45A64608" w:rsidR="000946D1" w:rsidRDefault="000946D1" w:rsidP="00EF5525">
      <w:pPr>
        <w:pStyle w:val="ListParagraph"/>
        <w:ind w:left="0"/>
        <w:rPr>
          <w:rStyle w:val="Hyperlink"/>
        </w:rPr>
      </w:pPr>
      <w:r>
        <w:t xml:space="preserve">A current list of MIT/WHOI Joint Program Administration and Support: </w:t>
      </w:r>
      <w:hyperlink r:id="rId24" w:history="1">
        <w:r w:rsidRPr="00FC0761">
          <w:rPr>
            <w:rStyle w:val="Hyperlink"/>
          </w:rPr>
          <w:t>http://mit.whoi.edu/administration</w:t>
        </w:r>
      </w:hyperlink>
    </w:p>
    <w:p w14:paraId="6F6D7C0D" w14:textId="77777777" w:rsidR="006B094F" w:rsidRDefault="006B094F" w:rsidP="00EF5525">
      <w:pPr>
        <w:pStyle w:val="ListParagraph"/>
        <w:ind w:left="0"/>
        <w:rPr>
          <w:rStyle w:val="Hyperlink"/>
        </w:rPr>
      </w:pPr>
    </w:p>
    <w:p w14:paraId="563CF196" w14:textId="1B365D17" w:rsidR="006B094F" w:rsidRDefault="006B094F" w:rsidP="00EF5525">
      <w:pPr>
        <w:pStyle w:val="ListParagraph"/>
        <w:ind w:left="0"/>
        <w:rPr>
          <w:rStyle w:val="Hyperlink"/>
          <w:color w:val="auto"/>
          <w:u w:val="none"/>
        </w:rPr>
      </w:pPr>
      <w:r w:rsidRPr="006B094F">
        <w:rPr>
          <w:rStyle w:val="Hyperlink"/>
          <w:color w:val="auto"/>
          <w:u w:val="none"/>
        </w:rPr>
        <w:t>Joint Program Curriculum Committees (JCAOSE and JCPO)</w:t>
      </w:r>
      <w:r>
        <w:rPr>
          <w:rStyle w:val="Hyperlink"/>
          <w:color w:val="auto"/>
          <w:u w:val="none"/>
        </w:rPr>
        <w:t xml:space="preserve"> (scroll to bottom)</w:t>
      </w:r>
    </w:p>
    <w:p w14:paraId="533B0B89" w14:textId="37EE8FE0" w:rsidR="006B094F" w:rsidRPr="006B094F" w:rsidRDefault="006B094F" w:rsidP="00EF5525">
      <w:pPr>
        <w:pStyle w:val="ListParagraph"/>
        <w:ind w:left="0"/>
        <w:rPr>
          <w:rStyle w:val="Hyperlink"/>
          <w:color w:val="auto"/>
          <w:u w:val="none"/>
        </w:rPr>
      </w:pPr>
      <w:r>
        <w:rPr>
          <w:rStyle w:val="Hyperlink"/>
          <w:color w:val="auto"/>
          <w:u w:val="none"/>
        </w:rPr>
        <w:t xml:space="preserve">The joint committees provide academic governance, advice, guidance, etc.  </w:t>
      </w:r>
    </w:p>
    <w:p w14:paraId="7B0CF2DC" w14:textId="49B1BFD8" w:rsidR="006B094F" w:rsidRDefault="006B094F" w:rsidP="00EF5525">
      <w:pPr>
        <w:pStyle w:val="ListParagraph"/>
        <w:ind w:left="0"/>
      </w:pPr>
      <w:hyperlink r:id="rId25" w:history="1">
        <w:r w:rsidRPr="005B15BB">
          <w:rPr>
            <w:rStyle w:val="Hyperlink"/>
          </w:rPr>
          <w:t>http://mit.whoi.edu/page.do?pid=34583</w:t>
        </w:r>
      </w:hyperlink>
    </w:p>
    <w:p w14:paraId="754ABDB0" w14:textId="77777777" w:rsidR="006B094F" w:rsidRDefault="006B094F" w:rsidP="00EF5525">
      <w:pPr>
        <w:pStyle w:val="ListParagraph"/>
        <w:ind w:left="0"/>
      </w:pPr>
      <w:bookmarkStart w:id="0" w:name="_GoBack"/>
      <w:bookmarkEnd w:id="0"/>
    </w:p>
    <w:p w14:paraId="7FED849F" w14:textId="77777777" w:rsidR="000946D1" w:rsidRDefault="000946D1">
      <w:r>
        <w:t>Graduate Student Support Resources</w:t>
      </w:r>
    </w:p>
    <w:p w14:paraId="3A4152F4" w14:textId="4A2EB717" w:rsidR="000946D1" w:rsidRDefault="006B094F">
      <w:hyperlink r:id="rId26" w:history="1">
        <w:r w:rsidR="000946D1" w:rsidRPr="00FC0761">
          <w:rPr>
            <w:rStyle w:val="Hyperlink"/>
          </w:rPr>
          <w:t>http://mit.whoi.edu/services-resources?tid=282&amp;cid=220269</w:t>
        </w:r>
      </w:hyperlink>
    </w:p>
    <w:p w14:paraId="7D32D427" w14:textId="77777777" w:rsidR="000946D1" w:rsidRDefault="000946D1"/>
    <w:p w14:paraId="2201E477" w14:textId="77777777" w:rsidR="000946D1" w:rsidRDefault="000946D1">
      <w:r>
        <w:t>Resources for Grad Families</w:t>
      </w:r>
    </w:p>
    <w:p w14:paraId="3041CE38" w14:textId="36AD9188" w:rsidR="000946D1" w:rsidRDefault="006B094F">
      <w:hyperlink r:id="rId27" w:history="1">
        <w:r w:rsidR="000946D1" w:rsidRPr="00FC0761">
          <w:rPr>
            <w:rStyle w:val="Hyperlink"/>
          </w:rPr>
          <w:t>http://odge.mit.edu/community/resources-for-grad-families/</w:t>
        </w:r>
      </w:hyperlink>
    </w:p>
    <w:p w14:paraId="3BB4D48A" w14:textId="77777777" w:rsidR="000946D1" w:rsidRDefault="000946D1"/>
    <w:p w14:paraId="6ED07741" w14:textId="210975B8" w:rsidR="000946D1" w:rsidRDefault="000946D1">
      <w:r>
        <w:t>MIT’s Office of the Dean for Graduate Education</w:t>
      </w:r>
    </w:p>
    <w:p w14:paraId="12425B77" w14:textId="7B9B4C7D" w:rsidR="000946D1" w:rsidRDefault="006B094F">
      <w:hyperlink r:id="rId28" w:history="1">
        <w:r w:rsidR="000946D1" w:rsidRPr="00FC0761">
          <w:rPr>
            <w:rStyle w:val="Hyperlink"/>
          </w:rPr>
          <w:t>http://odge.mit.edu/</w:t>
        </w:r>
      </w:hyperlink>
    </w:p>
    <w:p w14:paraId="0FD258F7" w14:textId="77777777" w:rsidR="000946D1" w:rsidRDefault="000946D1"/>
    <w:p w14:paraId="02F5E90B" w14:textId="44E9B90F" w:rsidR="000946D1" w:rsidRDefault="000946D1">
      <w:r>
        <w:t>Personal Support and Wellness at MIT</w:t>
      </w:r>
    </w:p>
    <w:p w14:paraId="2EF9EC44" w14:textId="44E85B92" w:rsidR="000946D1" w:rsidRDefault="006B094F">
      <w:hyperlink r:id="rId29" w:history="1">
        <w:r w:rsidR="000946D1" w:rsidRPr="00FC0761">
          <w:rPr>
            <w:rStyle w:val="Hyperlink"/>
          </w:rPr>
          <w:t>http://web.mit.edu/Student/personal_support.html</w:t>
        </w:r>
      </w:hyperlink>
    </w:p>
    <w:p w14:paraId="16D97FB2" w14:textId="77777777" w:rsidR="000946D1" w:rsidRDefault="000946D1"/>
    <w:p w14:paraId="31047A86" w14:textId="57E7A57B" w:rsidR="000946D1" w:rsidRDefault="000946D1">
      <w:r>
        <w:t>WHOI-based Student Resources</w:t>
      </w:r>
    </w:p>
    <w:p w14:paraId="13DD3CA0" w14:textId="28978575" w:rsidR="000946D1" w:rsidRDefault="006B094F">
      <w:hyperlink r:id="rId30" w:history="1">
        <w:r w:rsidR="000946D1" w:rsidRPr="00FC0761">
          <w:rPr>
            <w:rStyle w:val="Hyperlink"/>
          </w:rPr>
          <w:t>http://mit.whoi.edu/services-resources?tid=1423&amp;cid=187569</w:t>
        </w:r>
      </w:hyperlink>
    </w:p>
    <w:p w14:paraId="2732C500" w14:textId="77777777" w:rsidR="000946D1" w:rsidRDefault="000946D1"/>
    <w:p w14:paraId="5C5E1302" w14:textId="77777777" w:rsidR="000946D1" w:rsidRDefault="000946D1"/>
    <w:p w14:paraId="459B63A0" w14:textId="26C7A847" w:rsidR="000946D1" w:rsidRPr="00EF5525" w:rsidRDefault="000946D1" w:rsidP="000946D1"/>
    <w:sectPr w:rsidR="000946D1" w:rsidRPr="00EF5525" w:rsidSect="00CC4B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36A39"/>
    <w:multiLevelType w:val="hybridMultilevel"/>
    <w:tmpl w:val="69D6A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F0994"/>
    <w:multiLevelType w:val="hybridMultilevel"/>
    <w:tmpl w:val="A484E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55652"/>
    <w:multiLevelType w:val="hybridMultilevel"/>
    <w:tmpl w:val="6A4AF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05"/>
    <w:rsid w:val="000946D1"/>
    <w:rsid w:val="001E0B18"/>
    <w:rsid w:val="00201F68"/>
    <w:rsid w:val="0059291B"/>
    <w:rsid w:val="005E6F63"/>
    <w:rsid w:val="00620D9B"/>
    <w:rsid w:val="006B094F"/>
    <w:rsid w:val="00755FB4"/>
    <w:rsid w:val="007C5D4A"/>
    <w:rsid w:val="008515F1"/>
    <w:rsid w:val="00956907"/>
    <w:rsid w:val="009B496B"/>
    <w:rsid w:val="00B53B16"/>
    <w:rsid w:val="00B80D5C"/>
    <w:rsid w:val="00BC7FF6"/>
    <w:rsid w:val="00CC4B3C"/>
    <w:rsid w:val="00CE0FAD"/>
    <w:rsid w:val="00EF5525"/>
    <w:rsid w:val="00F3320A"/>
    <w:rsid w:val="00FA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803C2"/>
  <w14:defaultImageDpi w14:val="300"/>
  <w15:docId w15:val="{9920E346-4232-43DB-A80D-7279DEFC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49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405"/>
    <w:pPr>
      <w:ind w:left="720"/>
      <w:contextualSpacing/>
    </w:pPr>
  </w:style>
  <w:style w:type="character" w:styleId="Hyperlink">
    <w:name w:val="Hyperlink"/>
    <w:basedOn w:val="DefaultParagraphFont"/>
    <w:uiPriority w:val="99"/>
    <w:unhideWhenUsed/>
    <w:rsid w:val="00FA5405"/>
    <w:rPr>
      <w:color w:val="0000FF" w:themeColor="hyperlink"/>
      <w:u w:val="single"/>
    </w:rPr>
  </w:style>
  <w:style w:type="character" w:customStyle="1" w:styleId="Heading1Char">
    <w:name w:val="Heading 1 Char"/>
    <w:basedOn w:val="DefaultParagraphFont"/>
    <w:link w:val="Heading1"/>
    <w:uiPriority w:val="9"/>
    <w:rsid w:val="009B496B"/>
    <w:rPr>
      <w:rFonts w:ascii="Times" w:hAnsi="Times"/>
      <w:b/>
      <w:bCs/>
      <w:kern w:val="36"/>
      <w:sz w:val="48"/>
      <w:szCs w:val="48"/>
    </w:rPr>
  </w:style>
  <w:style w:type="character" w:styleId="FollowedHyperlink">
    <w:name w:val="FollowedHyperlink"/>
    <w:basedOn w:val="DefaultParagraphFont"/>
    <w:uiPriority w:val="99"/>
    <w:semiHidden/>
    <w:unhideWhenUsed/>
    <w:rsid w:val="009B496B"/>
    <w:rPr>
      <w:color w:val="800080" w:themeColor="followedHyperlink"/>
      <w:u w:val="single"/>
    </w:rPr>
  </w:style>
  <w:style w:type="character" w:styleId="HTMLCite">
    <w:name w:val="HTML Cite"/>
    <w:basedOn w:val="DefaultParagraphFont"/>
    <w:uiPriority w:val="99"/>
    <w:semiHidden/>
    <w:unhideWhenUsed/>
    <w:rsid w:val="00851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28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edu/main/community-housing" TargetMode="External"/><Relationship Id="rId13" Type="http://schemas.openxmlformats.org/officeDocument/2006/relationships/hyperlink" Target="http://ocw.mit.edu/courses/electrical-engineering-and-computer-science/6-189-a-gentle-introduction-to-programming-using-python-january-iap-2011/" TargetMode="External"/><Relationship Id="rId18" Type="http://schemas.openxmlformats.org/officeDocument/2006/relationships/hyperlink" Target="http://my.nps.edu/documents/103400012/108027973/Welcome+Aboard+Letter+for+website.pdf/64b4f868-6c66-48c9-8243-da0f5a9f43e4" TargetMode="External"/><Relationship Id="rId26" Type="http://schemas.openxmlformats.org/officeDocument/2006/relationships/hyperlink" Target="http://mit.whoi.edu/services-resources?tid=282&amp;cid=220269" TargetMode="External"/><Relationship Id="rId3" Type="http://schemas.openxmlformats.org/officeDocument/2006/relationships/settings" Target="settings.xml"/><Relationship Id="rId21" Type="http://schemas.openxmlformats.org/officeDocument/2006/relationships/hyperlink" Target="mailto:alavery@whoi.edu" TargetMode="External"/><Relationship Id="rId7" Type="http://schemas.openxmlformats.org/officeDocument/2006/relationships/hyperlink" Target="http://www.housing.af.mil/hanscom/" TargetMode="External"/><Relationship Id="rId12" Type="http://schemas.openxmlformats.org/officeDocument/2006/relationships/hyperlink" Target="http://ocw.mit.edu/courses/electrical-engineering-and-computer-science/6-094-introduction-to-matlab-january-iap-2010/" TargetMode="External"/><Relationship Id="rId17" Type="http://schemas.openxmlformats.org/officeDocument/2006/relationships/hyperlink" Target="http://my.nps.edu/web/civins" TargetMode="External"/><Relationship Id="rId25" Type="http://schemas.openxmlformats.org/officeDocument/2006/relationships/hyperlink" Target="http://mit.whoi.edu/page.do?pid=34583" TargetMode="External"/><Relationship Id="rId2" Type="http://schemas.openxmlformats.org/officeDocument/2006/relationships/styles" Target="styles.xml"/><Relationship Id="rId16" Type="http://schemas.openxmlformats.org/officeDocument/2006/relationships/hyperlink" Target="mailto:mit-whoi-www@mit.edu" TargetMode="External"/><Relationship Id="rId20" Type="http://schemas.openxmlformats.org/officeDocument/2006/relationships/hyperlink" Target="http://my.nps.edu/documents/103400012/108027973/NPSINST_15201K.pdf/ac1546f1-379a-4236-a60f-7b7b5fd670cb" TargetMode="External"/><Relationship Id="rId29" Type="http://schemas.openxmlformats.org/officeDocument/2006/relationships/hyperlink" Target="http://web.mit.edu/Student/personal_support.html" TargetMode="External"/><Relationship Id="rId1" Type="http://schemas.openxmlformats.org/officeDocument/2006/relationships/numbering" Target="numbering.xml"/><Relationship Id="rId6" Type="http://schemas.openxmlformats.org/officeDocument/2006/relationships/hyperlink" Target="http://www.uscg.mil/BaseCapeCod/services/housing/housing.asp" TargetMode="External"/><Relationship Id="rId11" Type="http://schemas.openxmlformats.org/officeDocument/2006/relationships/hyperlink" Target="http://ocw.mit.edu/courses/mathematics/18-06-linear-algebra-spring-2010/" TargetMode="External"/><Relationship Id="rId24" Type="http://schemas.openxmlformats.org/officeDocument/2006/relationships/hyperlink" Target="http://mit.whoi.edu/administration" TargetMode="External"/><Relationship Id="rId32" Type="http://schemas.openxmlformats.org/officeDocument/2006/relationships/theme" Target="theme/theme1.xml"/><Relationship Id="rId5" Type="http://schemas.openxmlformats.org/officeDocument/2006/relationships/hyperlink" Target="http://www.uscg.mil/d1/airstacapecod/" TargetMode="External"/><Relationship Id="rId15" Type="http://schemas.openxmlformats.org/officeDocument/2006/relationships/hyperlink" Target="http://mit.whoi.edu/" TargetMode="External"/><Relationship Id="rId23" Type="http://schemas.openxmlformats.org/officeDocument/2006/relationships/hyperlink" Target="http://mit.whoi.edu/handbooks" TargetMode="External"/><Relationship Id="rId28" Type="http://schemas.openxmlformats.org/officeDocument/2006/relationships/hyperlink" Target="http://odge.mit.edu/" TargetMode="External"/><Relationship Id="rId10" Type="http://schemas.openxmlformats.org/officeDocument/2006/relationships/hyperlink" Target="http://www.hanscom.af.mil/units/clinic/" TargetMode="External"/><Relationship Id="rId19" Type="http://schemas.openxmlformats.org/officeDocument/2006/relationships/hyperlink" Target="http://my.nps.edu/web/civins/student-inform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cg.mil/BaseCapeCod/medical/kaehler_clinic.asp" TargetMode="External"/><Relationship Id="rId14" Type="http://schemas.openxmlformats.org/officeDocument/2006/relationships/hyperlink" Target="http://ocw.mit.edu/courses/electrical-engineering-and-computer-science/6-096-introduction-to-c-january-iap-2011/" TargetMode="External"/><Relationship Id="rId22" Type="http://schemas.openxmlformats.org/officeDocument/2006/relationships/hyperlink" Target="mailto:ccenedese@whoi.edu" TargetMode="External"/><Relationship Id="rId27" Type="http://schemas.openxmlformats.org/officeDocument/2006/relationships/hyperlink" Target="http://odge.mit.edu/community/resources-for-grad-families/" TargetMode="External"/><Relationship Id="rId30" Type="http://schemas.openxmlformats.org/officeDocument/2006/relationships/hyperlink" Target="http://mit.whoi.edu/services-resources?tid=1423&amp;cid=187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Kepper</dc:creator>
  <cp:lastModifiedBy>Leanora  Fraser</cp:lastModifiedBy>
  <cp:revision>4</cp:revision>
  <dcterms:created xsi:type="dcterms:W3CDTF">2017-04-25T13:28:00Z</dcterms:created>
  <dcterms:modified xsi:type="dcterms:W3CDTF">2017-04-25T16:46:00Z</dcterms:modified>
</cp:coreProperties>
</file>